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WANZ Fun Race</w:t>
      </w:r>
      <w:r w:rsidDel="00000000" w:rsidR="00000000" w:rsidRPr="00000000">
        <w:rPr>
          <w:color w:val="38761d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38761d"/>
          <w:sz w:val="24"/>
          <w:szCs w:val="24"/>
          <w:rtl w:val="0"/>
        </w:rPr>
        <w:t xml:space="preserve">event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1 January 2021</w:t>
      </w:r>
      <w:r w:rsidDel="00000000" w:rsidR="00000000" w:rsidRPr="00000000">
        <w:rPr>
          <w:color w:val="38761d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38761d"/>
          <w:sz w:val="24"/>
          <w:szCs w:val="24"/>
          <w:rtl w:val="0"/>
        </w:rPr>
        <w:t xml:space="preserve">event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Okahu Bay, Auckland</w:t>
      </w:r>
      <w:r w:rsidDel="00000000" w:rsidR="00000000" w:rsidRPr="00000000">
        <w:rPr>
          <w:color w:val="38761d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38761d"/>
          <w:sz w:val="24"/>
          <w:szCs w:val="24"/>
          <w:rtl w:val="0"/>
        </w:rPr>
        <w:t xml:space="preserve">event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Waka Ama NZ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event host</w:t>
      </w:r>
      <w:r w:rsidDel="00000000" w:rsidR="00000000" w:rsidRPr="00000000">
        <w:rPr>
          <w:color w:val="000000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Pānui 1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pānui version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All information in this pānui is just an example to guide you – update according to your event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EVENT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an overview of your event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i w:val="1"/>
          <w:color w:val="000000"/>
          <w:rtl w:val="0"/>
        </w:rPr>
        <w:t xml:space="preserve">Waka Ama NZ welcome you to the WANZ Fun Race to be held at Okahu Bay, Auckland, 1 January 2021. This is an annual event that has been running for 8 years and is intended to be a fun event to celebrate the new year that offers something to all levels of waka ama paddlers. It also provides a warmup opportunity before the National Sprint Championship. The event is a full day of fun racing, spot prizes, live music, food vendors and prize giving.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i w:val="1"/>
          <w:color w:val="000000"/>
          <w:rtl w:val="0"/>
        </w:rPr>
        <w:t xml:space="preserve">We welcome you and your whānau to join us for this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EVENT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an event day schedule of key activities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988.0" w:type="dxa"/>
        <w:jc w:val="left"/>
        <w:tblLayout w:type="fixed"/>
        <w:tblLook w:val="0400"/>
      </w:tblPr>
      <w:tblGrid>
        <w:gridCol w:w="907"/>
        <w:gridCol w:w="4081"/>
        <w:tblGridChange w:id="0">
          <w:tblGrid>
            <w:gridCol w:w="907"/>
            <w:gridCol w:w="40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Registration, waka drop off &amp; safety checks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Karakia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8.15am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Managers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8.30am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Race &amp; safety briefings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9.00am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Racing starts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Racing finishes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Prizegiving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Closing Karakia</w:t>
            </w:r>
            <w:r w:rsidDel="00000000" w:rsidR="00000000" w:rsidRPr="00000000">
              <w:rPr>
                <w:b w:val="1"/>
                <w:color w:val="00000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RACE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a more specific race schedule for your event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265.0" w:type="dxa"/>
        <w:jc w:val="left"/>
        <w:tblLayout w:type="fixed"/>
        <w:tblLook w:val="0400"/>
      </w:tblPr>
      <w:tblGrid>
        <w:gridCol w:w="1009"/>
        <w:gridCol w:w="3256"/>
        <w:tblGridChange w:id="0">
          <w:tblGrid>
            <w:gridCol w:w="1009"/>
            <w:gridCol w:w="32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8.30am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Race Briefing - all races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9.00am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Race Start - W1 10km Junior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Race Start - W1 10km Senior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10.30am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Race Start - W6 2km Taitamariki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Race Start - W6 2km Intermediate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12.00pm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Race Start - W6 10km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Race Start - W6 10km Senior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RACE DAY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any specific information for race day</w:t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 Parking: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Parking is available by street parking. Please note all parking is under Auckland Council management, you will need to read the signs and park accordingly.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Trailer parking: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Trailer parking will be in the fields opposite Okahu Bay. Due to restrictions, this will only be available for trailer drop off – you will need to park your car elsewhere for the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Food:</w:t>
      </w:r>
      <w:r w:rsidDel="00000000" w:rsidR="00000000" w:rsidRPr="00000000">
        <w:rPr>
          <w:color w:val="000000"/>
          <w:rtl w:val="0"/>
        </w:rPr>
        <w:t xml:space="preserve"> We encourage you to bring your own healthy kai, however a small range of food vendors will be available onsite to purchase healthy kai.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Toilets:</w:t>
      </w:r>
      <w:r w:rsidDel="00000000" w:rsidR="00000000" w:rsidRPr="00000000">
        <w:rPr>
          <w:color w:val="000000"/>
          <w:rtl w:val="0"/>
        </w:rPr>
        <w:t xml:space="preserve"> Toilets are located at the far end of the driveway, past the main registration 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First Aid:</w:t>
      </w:r>
      <w:r w:rsidDel="00000000" w:rsidR="00000000" w:rsidRPr="00000000">
        <w:rPr>
          <w:color w:val="000000"/>
          <w:rtl w:val="0"/>
        </w:rPr>
        <w:t xml:space="preserve"> First Aid will be available at the registration tent, via main driveway.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Rubbish/Recycling:</w:t>
      </w:r>
      <w:r w:rsidDel="00000000" w:rsidR="00000000" w:rsidRPr="00000000">
        <w:rPr>
          <w:color w:val="000000"/>
          <w:rtl w:val="0"/>
        </w:rPr>
        <w:t xml:space="preserve"> We encourage you to please take what you bring. However, the main rubbish and recycling station is located by the main toilet block.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Alcohol/Smokefree: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Alcohol, smoking, vaping and any other substance use is not permitted at this event, including all premises of the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WAKA DROP OFF &amp; SAFETY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any specific information regarding waka drop off &amp; safety checks</w:t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Waka Drop off: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Waka drop off will be available from 6.00am on the event day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Waka drop off will be on the beach front landing and will be clearly signed with entry &amp; exit 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Trailer parking is on the opposite side of the road, please be aware of your surroundings through this process</w:t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Safety Checks: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waka will have to pass a safety check and be marked before racing. Any boats not marked</w:t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rPr/>
      </w:pPr>
      <w:r w:rsidDel="00000000" w:rsidR="00000000" w:rsidRPr="00000000">
        <w:rPr>
          <w:color w:val="000000"/>
          <w:rtl w:val="0"/>
        </w:rPr>
        <w:t xml:space="preserve">will not be permitted to race.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RACE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All sanctioned events must adhere to Waka Ama NZ race rules. Include any other rules relevant to your event.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All entrants must be familiar with the Waka Ama New Zealand race and safety rules.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Refer to the following link for more information: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Waka Ama NZ Race Rules</w:t>
        </w:r>
      </w:hyperlink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AGE DIVISIONS &amp; RACE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clear information regarding what events are available and for what age divisions. This info is important for the online entry set up too. </w:t>
      </w:r>
    </w:p>
    <w:p w:rsidR="00000000" w:rsidDel="00000000" w:rsidP="00000000" w:rsidRDefault="00000000" w:rsidRPr="00000000" w14:paraId="00000052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4 things to identify - waka, distance, division, gender</w:t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Layout w:type="fixed"/>
        <w:tblLook w:val="0400"/>
      </w:tblPr>
      <w:tblGrid>
        <w:gridCol w:w="803"/>
        <w:gridCol w:w="1129"/>
        <w:gridCol w:w="4991"/>
        <w:gridCol w:w="2093"/>
        <w:tblGridChange w:id="0">
          <w:tblGrid>
            <w:gridCol w:w="803"/>
            <w:gridCol w:w="1129"/>
            <w:gridCol w:w="4991"/>
            <w:gridCol w:w="20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DIVISIONS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10km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J16, J19, Open, Master, Senior Master, Golden 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Men &amp; Women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Taitamariki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Boys, Girls, Mixed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10km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J16, J19, Open, Master, Senior Master, Golden 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Men, Women, Mixed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b w:val="1"/>
          <w:color w:val="0000ff"/>
          <w:u w:val="single"/>
        </w:rPr>
      </w:pPr>
      <w:r w:rsidDel="00000000" w:rsidR="00000000" w:rsidRPr="00000000">
        <w:rPr>
          <w:color w:val="ff0000"/>
          <w:rtl w:val="0"/>
        </w:rPr>
        <w:t xml:space="preserve">Provide clear information for fees.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Choose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ONE 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rtl w:val="0"/>
        </w:rPr>
        <w:t xml:space="preserve">You can choose from the following fee structures: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line="240" w:lineRule="auto"/>
        <w:ind w:left="720" w:hanging="36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 person by age division</w:t>
      </w:r>
      <w:r w:rsidDel="00000000" w:rsidR="00000000" w:rsidRPr="00000000">
        <w:rPr>
          <w:color w:val="ff0000"/>
          <w:rtl w:val="0"/>
        </w:rPr>
        <w:t xml:space="preserve"> (charged one fee according to age division on race day) 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line="240" w:lineRule="auto"/>
        <w:ind w:left="720" w:hanging="36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 person by race division</w:t>
      </w:r>
      <w:r w:rsidDel="00000000" w:rsidR="00000000" w:rsidRPr="00000000">
        <w:rPr>
          <w:color w:val="ff0000"/>
          <w:rtl w:val="0"/>
        </w:rPr>
        <w:t xml:space="preserve"> (charged one fee according to race division entered) 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line="240" w:lineRule="auto"/>
        <w:ind w:left="720" w:hanging="36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 person by event</w:t>
      </w:r>
      <w:r w:rsidDel="00000000" w:rsidR="00000000" w:rsidRPr="00000000">
        <w:rPr>
          <w:color w:val="ff0000"/>
          <w:rtl w:val="0"/>
        </w:rPr>
        <w:t xml:space="preserve"> (charged for each event entered)</w:t>
      </w:r>
    </w:p>
    <w:p w:rsidR="00000000" w:rsidDel="00000000" w:rsidP="00000000" w:rsidRDefault="00000000" w:rsidRPr="00000000" w14:paraId="0000006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2f2f2" w:val="clear"/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OPTION 1</w:t>
      </w:r>
    </w:p>
    <w:p w:rsidR="00000000" w:rsidDel="00000000" w:rsidP="00000000" w:rsidRDefault="00000000" w:rsidRPr="00000000" w14:paraId="0000007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7.0" w:type="dxa"/>
        <w:jc w:val="left"/>
        <w:tblLayout w:type="fixed"/>
        <w:tblLook w:val="0400"/>
      </w:tblPr>
      <w:tblGrid>
        <w:gridCol w:w="4533"/>
        <w:gridCol w:w="4534"/>
        <w:tblGridChange w:id="0">
          <w:tblGrid>
            <w:gridCol w:w="4533"/>
            <w:gridCol w:w="4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 PERSON BY AGE DIVISION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(charged </w:t>
            </w:r>
            <w:r w:rsidDel="00000000" w:rsidR="00000000" w:rsidRPr="00000000">
              <w:rPr>
                <w:i w:val="1"/>
                <w:color w:val="000000"/>
                <w:u w:val="single"/>
                <w:rtl w:val="0"/>
              </w:rPr>
              <w:t xml:space="preserve">one fee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according to age on race 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Age Division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Taitamariki, Intermediate, J16, J19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Open, 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$10.00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2f2f2" w:val="clear"/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OPTION 2</w:t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7.0" w:type="dxa"/>
        <w:jc w:val="left"/>
        <w:tblLayout w:type="fixed"/>
        <w:tblLook w:val="0400"/>
      </w:tblPr>
      <w:tblGrid>
        <w:gridCol w:w="4533"/>
        <w:gridCol w:w="4534"/>
        <w:tblGridChange w:id="0">
          <w:tblGrid>
            <w:gridCol w:w="4533"/>
            <w:gridCol w:w="4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 PERSON BY RACE DIVISION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(charged </w:t>
            </w:r>
            <w:r w:rsidDel="00000000" w:rsidR="00000000" w:rsidRPr="00000000">
              <w:rPr>
                <w:i w:val="1"/>
                <w:color w:val="000000"/>
                <w:u w:val="single"/>
                <w:rtl w:val="0"/>
              </w:rPr>
              <w:t xml:space="preserve">one fee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according to race division entered)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Race Division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Taitamariki, Intermediate, J16, J19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Open, 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$10.00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rPr>
          <w:color w:val="000000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2f2f2" w:val="clear"/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OPTION 3</w:t>
      </w:r>
    </w:p>
    <w:p w:rsidR="00000000" w:rsidDel="00000000" w:rsidP="00000000" w:rsidRDefault="00000000" w:rsidRPr="00000000" w14:paraId="0000008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7.0" w:type="dxa"/>
        <w:jc w:val="left"/>
        <w:tblLayout w:type="fixed"/>
        <w:tblLook w:val="0400"/>
      </w:tblPr>
      <w:tblGrid>
        <w:gridCol w:w="4533"/>
        <w:gridCol w:w="4534"/>
        <w:tblGridChange w:id="0">
          <w:tblGrid>
            <w:gridCol w:w="4533"/>
            <w:gridCol w:w="4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 PERSON BY EVENT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(charged for </w:t>
            </w:r>
            <w:r w:rsidDel="00000000" w:rsidR="00000000" w:rsidRPr="00000000">
              <w:rPr>
                <w:i w:val="1"/>
                <w:color w:val="000000"/>
                <w:u w:val="single"/>
                <w:rtl w:val="0"/>
              </w:rPr>
              <w:t xml:space="preserve">each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event entered)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Taitamariki, Intermediate - W6 - 5km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J16, J19 - W1 - 10km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Open - W1 - 10km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Open - W6 - 10km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ONLINE ENTRIES &amp;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information on how to enter, entry/roster close dates and bank account details for fee payments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Online entries are to be completed using the Waka Ama NZ online entry system.</w:t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entries to be completed through your club admin – contact your club admin to process your entry</w:t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 entries on the day, no exceptions</w:t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spacing w:after="0" w:line="240" w:lineRule="auto"/>
        <w:ind w:left="720" w:hanging="360"/>
        <w:rPr>
          <w:b w:val="1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Entries close on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insert date here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Rosters close on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insert date here</w:t>
      </w:r>
      <w:r w:rsidDel="00000000" w:rsidR="00000000" w:rsidRPr="00000000">
        <w:rPr>
          <w:color w:val="000000"/>
          <w:rtl w:val="0"/>
        </w:rPr>
        <w:t xml:space="preserve">, rosters must be completed by close date, no exceptions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Once entered, payment can be made online to:</w:t>
      </w:r>
    </w:p>
    <w:p w:rsidR="00000000" w:rsidDel="00000000" w:rsidP="00000000" w:rsidRDefault="00000000" w:rsidRPr="00000000" w14:paraId="0000009C">
      <w:pPr>
        <w:numPr>
          <w:ilvl w:val="1"/>
          <w:numId w:val="8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 your club here</w:t>
      </w:r>
    </w:p>
    <w:p w:rsidR="00000000" w:rsidDel="00000000" w:rsidP="00000000" w:rsidRDefault="00000000" w:rsidRPr="00000000" w14:paraId="0000009D">
      <w:pPr>
        <w:numPr>
          <w:ilvl w:val="1"/>
          <w:numId w:val="8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00-0000-00000000-00</w:t>
      </w:r>
    </w:p>
    <w:p w:rsidR="00000000" w:rsidDel="00000000" w:rsidP="00000000" w:rsidRDefault="00000000" w:rsidRPr="00000000" w14:paraId="0000009E">
      <w:pPr>
        <w:numPr>
          <w:ilvl w:val="1"/>
          <w:numId w:val="8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Use your club, team name and division as your reference </w:t>
      </w:r>
    </w:p>
    <w:p w:rsidR="00000000" w:rsidDel="00000000" w:rsidP="00000000" w:rsidRDefault="00000000" w:rsidRPr="00000000" w14:paraId="0000009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SAFETY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any further safety information / requirements</w:t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waka must be Safety Checked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taitamariki and intermediate age divisions </w:t>
      </w:r>
      <w:r w:rsidDel="00000000" w:rsidR="00000000" w:rsidRPr="00000000">
        <w:rPr>
          <w:color w:val="000000"/>
          <w:u w:val="single"/>
          <w:rtl w:val="0"/>
        </w:rPr>
        <w:t xml:space="preserve">must wear life jackets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Junior (J16 &amp; J19) and Senior (Open and above) must have the following safety equipment for their races:</w:t>
      </w:r>
    </w:p>
    <w:p w:rsidR="00000000" w:rsidDel="00000000" w:rsidP="00000000" w:rsidRDefault="00000000" w:rsidRPr="00000000" w14:paraId="000000A5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PFD - Personal Floatation Device (per person)</w:t>
      </w:r>
    </w:p>
    <w:p w:rsidR="00000000" w:rsidDel="00000000" w:rsidP="00000000" w:rsidRDefault="00000000" w:rsidRPr="00000000" w14:paraId="000000A6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Bailers</w:t>
        <w:tab/>
      </w:r>
    </w:p>
    <w:p w:rsidR="00000000" w:rsidDel="00000000" w:rsidP="00000000" w:rsidRDefault="00000000" w:rsidRPr="00000000" w14:paraId="000000A7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Flare or cellphone in waterproof case</w:t>
        <w:tab/>
      </w:r>
    </w:p>
    <w:p w:rsidR="00000000" w:rsidDel="00000000" w:rsidP="00000000" w:rsidRDefault="00000000" w:rsidRPr="00000000" w14:paraId="000000A8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Spare Paddle - 2 for a W6, 1 for W1/2</w:t>
      </w:r>
    </w:p>
    <w:p w:rsidR="00000000" w:rsidDel="00000000" w:rsidP="00000000" w:rsidRDefault="00000000" w:rsidRPr="00000000" w14:paraId="000000A9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Spray Skirt (W6)</w:t>
        <w:tab/>
      </w:r>
    </w:p>
    <w:p w:rsidR="00000000" w:rsidDel="00000000" w:rsidP="00000000" w:rsidRDefault="00000000" w:rsidRPr="00000000" w14:paraId="000000AA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Tow Rope (W6)</w:t>
        <w:tab/>
      </w:r>
    </w:p>
    <w:p w:rsidR="00000000" w:rsidDel="00000000" w:rsidP="00000000" w:rsidRDefault="00000000" w:rsidRPr="00000000" w14:paraId="000000AB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Leg leash (for sit on top W1)</w:t>
      </w:r>
    </w:p>
    <w:p w:rsidR="00000000" w:rsidDel="00000000" w:rsidP="00000000" w:rsidRDefault="00000000" w:rsidRPr="00000000" w14:paraId="000000A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INDIVIDUAL &amp; TEAM WAIVERS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info for waivers and link to website where they can be downloaded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Individual and Team waivers must be completed by all paddlers/teams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paddlers U18 must have their waiver signed by their parent/guardian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Waivers can be sent to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insert email here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or handed in at the managers meeting on the day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Individual &amp; Team waivers can be found </w:t>
      </w:r>
      <w:r w:rsidDel="00000000" w:rsidR="00000000" w:rsidRPr="00000000">
        <w:rPr>
          <w:rtl w:val="0"/>
        </w:rPr>
        <w:t xml:space="preserve">on our event page on the Waka Ama NZ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Provide contact information</w:t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enquiries please email: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insert email address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urgent matters please call: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insert phone number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Facebook: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insert facebook link here</w:t>
      </w: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B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COURSE MAPS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/>
      </w:pPr>
      <w:r w:rsidDel="00000000" w:rsidR="00000000" w:rsidRPr="00000000">
        <w:rPr>
          <w:color w:val="ff0000"/>
          <w:rtl w:val="0"/>
        </w:rPr>
        <w:t xml:space="preserve">Insert main course and alternative map/s here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High tide: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Low tide: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ff0000"/>
      </w:rPr>
    </w:pPr>
    <w:r w:rsidDel="00000000" w:rsidR="00000000" w:rsidRPr="00000000">
      <w:rPr>
        <w:color w:val="ff0000"/>
        <w:rtl w:val="0"/>
      </w:rPr>
      <w:t xml:space="preserve">Insert Event/Club Logo Here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DA2B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DA2B9A"/>
  </w:style>
  <w:style w:type="character" w:styleId="Hyperlink">
    <w:name w:val="Hyperlink"/>
    <w:basedOn w:val="DefaultParagraphFont"/>
    <w:uiPriority w:val="99"/>
    <w:unhideWhenUsed w:val="1"/>
    <w:rsid w:val="00DA2B9A"/>
    <w:rPr>
      <w:color w:val="0000ff"/>
      <w:u w:val="single"/>
    </w:rPr>
  </w:style>
  <w:style w:type="paragraph" w:styleId="NoSpacing">
    <w:name w:val="No Spacing"/>
    <w:uiPriority w:val="1"/>
    <w:qFormat w:val="1"/>
    <w:rsid w:val="0066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A27A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7A4F"/>
  </w:style>
  <w:style w:type="paragraph" w:styleId="Footer">
    <w:name w:val="footer"/>
    <w:basedOn w:val="Normal"/>
    <w:link w:val="FooterChar"/>
    <w:uiPriority w:val="99"/>
    <w:unhideWhenUsed w:val="1"/>
    <w:rsid w:val="00A27A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7A4F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229B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akaama.co.nz/content/files/5de490cea787e/Waka%20Ama%20NZ%20OFFICIAL%20RACE%20RULES%20_October%202019.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NbTswehLylkWMnmcfuDGoPbvHA==">CgMxLjA4AHIhMVVRT1JiTjhheWUzQTNqQWxBMzkxdGZLZDN3a0dwcm5p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2021-09-20T00:17:00Z</dcterms:created>
  <dc:creator>Tara Ikinofo</dc:creator>
</cp:coreProperties>
</file>